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EC" w:rsidRPr="00DC22A6" w:rsidRDefault="00835EEC" w:rsidP="002E193A">
      <w:pPr>
        <w:jc w:val="center"/>
        <w:rPr>
          <w:sz w:val="28"/>
        </w:rPr>
      </w:pPr>
      <w:r w:rsidRPr="00DC22A6">
        <w:rPr>
          <w:sz w:val="28"/>
        </w:rPr>
        <w:t>Telluride Science Research Center</w:t>
      </w:r>
    </w:p>
    <w:p w:rsidR="00835EEC" w:rsidRPr="00DC22A6" w:rsidRDefault="00835EEC" w:rsidP="002E193A">
      <w:pPr>
        <w:jc w:val="center"/>
        <w:rPr>
          <w:sz w:val="28"/>
        </w:rPr>
      </w:pPr>
      <w:r w:rsidRPr="00DC22A6">
        <w:rPr>
          <w:sz w:val="28"/>
        </w:rPr>
        <w:t>Spectroscopy &amp; Dynamics on Multiple Potential Energy Surfaces</w:t>
      </w:r>
    </w:p>
    <w:p w:rsidR="00835EEC" w:rsidRPr="00DC22A6" w:rsidRDefault="00835EEC" w:rsidP="002E193A">
      <w:pPr>
        <w:jc w:val="center"/>
        <w:rPr>
          <w:sz w:val="28"/>
        </w:rPr>
      </w:pPr>
      <w:r w:rsidRPr="00DC22A6">
        <w:rPr>
          <w:sz w:val="28"/>
        </w:rPr>
        <w:t>July 9 – 13, 2012</w:t>
      </w:r>
    </w:p>
    <w:p w:rsidR="00835EEC" w:rsidRPr="00DC22A6" w:rsidRDefault="00835EEC" w:rsidP="002E193A">
      <w:pPr>
        <w:jc w:val="center"/>
      </w:pPr>
    </w:p>
    <w:p w:rsidR="00835EEC" w:rsidRPr="00DC22A6" w:rsidRDefault="00835EEC">
      <w:r w:rsidRPr="00DC22A6">
        <w:rPr>
          <w:b/>
        </w:rPr>
        <w:t xml:space="preserve">Monday morning, July 9 </w:t>
      </w:r>
      <w:r w:rsidRPr="00DC22A6">
        <w:t xml:space="preserve">(session chair: </w:t>
      </w:r>
      <w:r>
        <w:t>Trevor Sears</w:t>
      </w:r>
      <w:r w:rsidRPr="00DC22A6">
        <w:t xml:space="preserve">) </w:t>
      </w:r>
    </w:p>
    <w:p w:rsidR="00835EEC" w:rsidRDefault="00835EEC">
      <w:r>
        <w:t>Note: 45 minutes allotted per speaker = 35 minute talk + 10 minute discussion</w:t>
      </w:r>
    </w:p>
    <w:p w:rsidR="00835EEC" w:rsidRPr="00DC22A6" w:rsidRDefault="00835EEC"/>
    <w:p w:rsidR="00835EEC" w:rsidRPr="00DC22A6" w:rsidRDefault="00835EEC" w:rsidP="002E193A">
      <w:pPr>
        <w:ind w:left="2160" w:hanging="2160"/>
      </w:pPr>
      <w:r w:rsidRPr="00DC22A6">
        <w:t xml:space="preserve">7:30-8:15  </w:t>
      </w:r>
      <w:r w:rsidRPr="00DC22A6">
        <w:tab/>
        <w:t>TSRC Catered Breakfast at the meeting site</w:t>
      </w: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</w:pPr>
      <w:r w:rsidRPr="00DC22A6">
        <w:t>8:15-8:30</w:t>
      </w:r>
      <w:r w:rsidRPr="00DC22A6">
        <w:tab/>
        <w:t>Welcome and opening remarks</w:t>
      </w: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  <w:rPr>
          <w:rFonts w:ascii="Times" w:hAnsi="Times"/>
          <w:i/>
        </w:rPr>
      </w:pPr>
      <w:r w:rsidRPr="00DC22A6">
        <w:t>8:30- 9:15</w:t>
      </w:r>
      <w:r w:rsidRPr="00DC22A6">
        <w:tab/>
      </w:r>
      <w:r>
        <w:t>Anne McCoy, “</w:t>
      </w:r>
      <w:r w:rsidRPr="00DC22A6">
        <w:t>Photoexcitation an</w:t>
      </w:r>
      <w:r>
        <w:t xml:space="preserve">d photodissociation dynamics of </w:t>
      </w:r>
      <w:r w:rsidRPr="00DC22A6">
        <w:t>ICN</w:t>
      </w:r>
      <w:r w:rsidRPr="00DC22A6">
        <w:rPr>
          <w:vertAlign w:val="superscript"/>
        </w:rPr>
        <w:t>-</w:t>
      </w:r>
      <w:r>
        <w:t>”</w:t>
      </w:r>
    </w:p>
    <w:p w:rsidR="00835EEC" w:rsidRPr="00DC22A6" w:rsidRDefault="00835EEC" w:rsidP="002E193A">
      <w:pPr>
        <w:ind w:left="2160" w:hanging="2160"/>
        <w:rPr>
          <w:rFonts w:ascii="Times" w:hAnsi="Times"/>
        </w:rPr>
      </w:pPr>
    </w:p>
    <w:p w:rsidR="00835EEC" w:rsidRPr="00DC22A6" w:rsidRDefault="00835EEC" w:rsidP="002E193A">
      <w:pPr>
        <w:ind w:left="2160" w:hanging="2160"/>
        <w:rPr>
          <w:rFonts w:ascii="Times" w:hAnsi="Times"/>
          <w:i/>
        </w:rPr>
      </w:pPr>
      <w:r w:rsidRPr="00DC22A6">
        <w:rPr>
          <w:rFonts w:ascii="Times" w:hAnsi="Times"/>
        </w:rPr>
        <w:t>9:15-10:00</w:t>
      </w:r>
      <w:r w:rsidRPr="00DC22A6">
        <w:rPr>
          <w:rFonts w:ascii="Times" w:hAnsi="Times"/>
        </w:rPr>
        <w:tab/>
      </w:r>
      <w:r>
        <w:rPr>
          <w:rFonts w:ascii="Times" w:hAnsi="Times"/>
        </w:rPr>
        <w:t>Gary Douberly, “</w:t>
      </w:r>
      <w:r w:rsidRPr="00DC22A6">
        <w:rPr>
          <w:rFonts w:ascii="Times" w:hAnsi="Times"/>
        </w:rPr>
        <w:t>The formation and spectroscopy of open-shell complexes in helium nanodroplets</w:t>
      </w:r>
      <w:r>
        <w:rPr>
          <w:rFonts w:ascii="Times" w:hAnsi="Times"/>
        </w:rPr>
        <w:t>”</w:t>
      </w:r>
    </w:p>
    <w:p w:rsidR="00835EEC" w:rsidRPr="00DC22A6" w:rsidRDefault="00835EEC" w:rsidP="00DC22A6">
      <w:pPr>
        <w:rPr>
          <w:rFonts w:ascii="Times" w:hAnsi="Times"/>
          <w:i/>
        </w:rPr>
      </w:pPr>
    </w:p>
    <w:p w:rsidR="00835EEC" w:rsidRPr="00DC22A6" w:rsidRDefault="00835EEC" w:rsidP="002E193A">
      <w:pPr>
        <w:ind w:left="2160" w:hanging="2160"/>
        <w:rPr>
          <w:rFonts w:ascii="Times" w:hAnsi="Times"/>
          <w:i/>
        </w:rPr>
      </w:pPr>
      <w:r w:rsidRPr="00DC22A6">
        <w:rPr>
          <w:rFonts w:ascii="Times" w:hAnsi="Times"/>
        </w:rPr>
        <w:t>10:</w:t>
      </w:r>
      <w:r>
        <w:rPr>
          <w:rFonts w:ascii="Times" w:hAnsi="Times"/>
        </w:rPr>
        <w:t>0</w:t>
      </w:r>
      <w:r w:rsidRPr="00DC22A6">
        <w:rPr>
          <w:rFonts w:ascii="Times" w:hAnsi="Times"/>
        </w:rPr>
        <w:t>0-11:</w:t>
      </w:r>
      <w:r>
        <w:rPr>
          <w:rFonts w:ascii="Times" w:hAnsi="Times"/>
        </w:rPr>
        <w:t>4</w:t>
      </w:r>
      <w:r w:rsidRPr="00DC22A6">
        <w:rPr>
          <w:rFonts w:ascii="Times" w:hAnsi="Times"/>
        </w:rPr>
        <w:t>5</w:t>
      </w:r>
      <w:r w:rsidRPr="00DC22A6">
        <w:rPr>
          <w:rFonts w:ascii="Times" w:hAnsi="Times"/>
        </w:rPr>
        <w:tab/>
      </w:r>
      <w:r>
        <w:rPr>
          <w:rFonts w:ascii="Times" w:hAnsi="Times"/>
        </w:rPr>
        <w:t>Matthias Weber, “</w:t>
      </w:r>
      <w:r w:rsidRPr="00770C3B">
        <w:rPr>
          <w:rFonts w:ascii="Times" w:hAnsi="Times"/>
        </w:rPr>
        <w:t>Vibrational activation of electron emission and transfer</w:t>
      </w:r>
      <w:r>
        <w:rPr>
          <w:rFonts w:ascii="Times" w:hAnsi="Times"/>
        </w:rPr>
        <w:t>”</w:t>
      </w:r>
    </w:p>
    <w:p w:rsidR="00835EEC" w:rsidRPr="00DC22A6" w:rsidRDefault="00835EEC" w:rsidP="002E193A">
      <w:pPr>
        <w:ind w:left="2160" w:hanging="2160"/>
        <w:rPr>
          <w:rFonts w:ascii="Times" w:hAnsi="Times"/>
          <w:i/>
        </w:rPr>
      </w:pPr>
    </w:p>
    <w:p w:rsidR="00835EEC" w:rsidRPr="00DC22A6" w:rsidRDefault="00835EEC" w:rsidP="00DC22A6">
      <w:pPr>
        <w:rPr>
          <w:rFonts w:ascii="Times" w:hAnsi="Times"/>
        </w:rPr>
      </w:pPr>
      <w:r w:rsidRPr="00DC22A6">
        <w:rPr>
          <w:rFonts w:ascii="Times" w:hAnsi="Times"/>
        </w:rPr>
        <w:t>10:</w:t>
      </w:r>
      <w:r>
        <w:rPr>
          <w:rFonts w:ascii="Times" w:hAnsi="Times"/>
        </w:rPr>
        <w:t>45</w:t>
      </w:r>
      <w:r w:rsidRPr="00DC22A6">
        <w:rPr>
          <w:rFonts w:ascii="Times" w:hAnsi="Times"/>
        </w:rPr>
        <w:t>-</w:t>
      </w:r>
      <w:r>
        <w:rPr>
          <w:rFonts w:ascii="Times" w:hAnsi="Times"/>
        </w:rPr>
        <w:t>11:00</w:t>
      </w:r>
      <w:r w:rsidRPr="00DC22A6">
        <w:rPr>
          <w:rFonts w:ascii="Times" w:hAnsi="Times"/>
        </w:rPr>
        <w:tab/>
      </w:r>
      <w:r w:rsidRPr="00DC22A6">
        <w:rPr>
          <w:rFonts w:ascii="Times" w:hAnsi="Times"/>
        </w:rPr>
        <w:tab/>
        <w:t>Break</w:t>
      </w:r>
    </w:p>
    <w:p w:rsidR="00835EEC" w:rsidRDefault="00835EEC" w:rsidP="002E193A">
      <w:pPr>
        <w:ind w:left="2160" w:hanging="2160"/>
        <w:rPr>
          <w:rFonts w:ascii="Times" w:hAnsi="Times"/>
        </w:rPr>
      </w:pPr>
    </w:p>
    <w:p w:rsidR="00835EEC" w:rsidRDefault="00835EEC" w:rsidP="002E193A">
      <w:pPr>
        <w:ind w:left="2160" w:hanging="2160"/>
        <w:rPr>
          <w:rFonts w:ascii="Times" w:hAnsi="Times"/>
        </w:rPr>
      </w:pPr>
      <w:r w:rsidRPr="00DC22A6">
        <w:rPr>
          <w:rFonts w:ascii="Times" w:hAnsi="Times"/>
        </w:rPr>
        <w:t>11:15-12:00</w:t>
      </w:r>
      <w:r>
        <w:rPr>
          <w:rFonts w:ascii="Times" w:hAnsi="Times"/>
        </w:rPr>
        <w:tab/>
        <w:t>Richard Dawes, TBA</w:t>
      </w:r>
    </w:p>
    <w:p w:rsidR="00835EEC" w:rsidRDefault="00835EEC" w:rsidP="002E193A">
      <w:pPr>
        <w:ind w:left="2160" w:hanging="2160"/>
        <w:rPr>
          <w:rFonts w:ascii="Times" w:hAnsi="Times"/>
        </w:rPr>
      </w:pPr>
    </w:p>
    <w:p w:rsidR="00835EEC" w:rsidRPr="00DC22A6" w:rsidRDefault="00835EEC" w:rsidP="002E193A">
      <w:pPr>
        <w:ind w:left="2160" w:hanging="2160"/>
      </w:pPr>
      <w:r>
        <w:rPr>
          <w:rFonts w:ascii="Times" w:hAnsi="Times"/>
        </w:rPr>
        <w:t>12:00-12:45</w:t>
      </w:r>
      <w:r w:rsidRPr="00DC22A6">
        <w:rPr>
          <w:rFonts w:ascii="Times" w:hAnsi="Times"/>
        </w:rPr>
        <w:tab/>
      </w:r>
      <w:r>
        <w:rPr>
          <w:rFonts w:ascii="Times" w:hAnsi="Times"/>
        </w:rPr>
        <w:t>Paul Dagdigian, “</w:t>
      </w:r>
      <w:r w:rsidRPr="00DC22A6">
        <w:rPr>
          <w:rFonts w:ascii="Times" w:hAnsi="Times"/>
        </w:rPr>
        <w:t>The Dynamics of the Collisional Quenching of OH(A</w:t>
      </w:r>
      <w:r>
        <w:rPr>
          <w:rFonts w:ascii="Times" w:hAnsi="Times"/>
        </w:rPr>
        <w:t xml:space="preserve"> </w:t>
      </w:r>
      <w:r w:rsidRPr="00DC22A6">
        <w:rPr>
          <w:rFonts w:ascii="Times" w:hAnsi="Times"/>
          <w:vertAlign w:val="superscript"/>
        </w:rPr>
        <w:t>2</w:t>
      </w:r>
      <w:r w:rsidRPr="00DC22A6">
        <w:rPr>
          <w:rFonts w:ascii="Symbol" w:hAnsi="Symbol"/>
        </w:rPr>
        <w:t></w:t>
      </w:r>
      <w:r w:rsidRPr="00DC22A6">
        <w:rPr>
          <w:rFonts w:ascii="Times" w:hAnsi="Times"/>
          <w:vertAlign w:val="superscript"/>
        </w:rPr>
        <w:t>+</w:t>
      </w:r>
      <w:r w:rsidRPr="00DC22A6">
        <w:rPr>
          <w:rFonts w:ascii="Times" w:hAnsi="Times"/>
        </w:rPr>
        <w:t>) by Krypton</w:t>
      </w:r>
      <w:r>
        <w:rPr>
          <w:rFonts w:ascii="Times" w:hAnsi="Times"/>
        </w:rPr>
        <w:t>”</w:t>
      </w: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DC22A6">
      <w:pPr>
        <w:ind w:left="2160" w:hanging="2160"/>
      </w:pPr>
      <w:r w:rsidRPr="00DC22A6">
        <w:rPr>
          <w:b/>
        </w:rPr>
        <w:t xml:space="preserve">Monday evening, July 9 </w:t>
      </w:r>
      <w:r w:rsidRPr="00DC22A6">
        <w:t xml:space="preserve">(session chair: </w:t>
      </w:r>
      <w:r>
        <w:t>Gary Douberly</w:t>
      </w:r>
      <w:r w:rsidRPr="00DC22A6">
        <w:t>)</w:t>
      </w:r>
    </w:p>
    <w:p w:rsidR="00835EEC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  <w:rPr>
          <w:rFonts w:ascii="Times" w:hAnsi="Times"/>
        </w:rPr>
      </w:pPr>
      <w:r w:rsidRPr="00DC22A6">
        <w:t>7:00-7:45</w:t>
      </w:r>
      <w:r w:rsidRPr="00DC22A6">
        <w:tab/>
      </w:r>
      <w:r>
        <w:t>Greg Hall, “</w:t>
      </w:r>
      <w:r w:rsidRPr="00DC22A6">
        <w:t>Polarized saturation recovery dynamics in CN(X):What the hell is a dephasing collision, anyway?</w:t>
      </w:r>
      <w:r>
        <w:t>”</w:t>
      </w:r>
    </w:p>
    <w:p w:rsidR="00835EEC" w:rsidRPr="00DC22A6" w:rsidRDefault="00835EEC" w:rsidP="002E193A">
      <w:pPr>
        <w:ind w:left="2160" w:hanging="2160"/>
        <w:rPr>
          <w:rFonts w:ascii="Times" w:hAnsi="Times"/>
        </w:rPr>
      </w:pPr>
    </w:p>
    <w:p w:rsidR="00835EEC" w:rsidRPr="00DC22A6" w:rsidRDefault="00835EEC" w:rsidP="002E193A">
      <w:pPr>
        <w:ind w:left="2160" w:hanging="2160"/>
        <w:rPr>
          <w:i/>
        </w:rPr>
      </w:pPr>
      <w:r w:rsidRPr="00DC22A6">
        <w:rPr>
          <w:rFonts w:ascii="Times" w:hAnsi="Times"/>
        </w:rPr>
        <w:t>7:45-8:30</w:t>
      </w:r>
      <w:r w:rsidRPr="00DC22A6">
        <w:rPr>
          <w:rFonts w:ascii="Times" w:hAnsi="Times"/>
        </w:rPr>
        <w:tab/>
      </w:r>
      <w:r>
        <w:rPr>
          <w:rFonts w:ascii="Times" w:hAnsi="Times"/>
        </w:rPr>
        <w:t>Ned Sibert, “</w:t>
      </w:r>
      <w:r w:rsidRPr="00770C3B">
        <w:rPr>
          <w:rFonts w:ascii="Times" w:hAnsi="Times"/>
        </w:rPr>
        <w:t>Vibronic Spectroscopy of Methoxy</w:t>
      </w:r>
      <w:r>
        <w:rPr>
          <w:rFonts w:ascii="Times" w:hAnsi="Times"/>
        </w:rPr>
        <w:t>”</w:t>
      </w:r>
    </w:p>
    <w:p w:rsidR="00835EEC" w:rsidRPr="00DC22A6" w:rsidRDefault="00835EEC" w:rsidP="002E193A">
      <w:pPr>
        <w:ind w:left="2160" w:hanging="2160"/>
        <w:rPr>
          <w:i/>
        </w:rPr>
      </w:pPr>
    </w:p>
    <w:p w:rsidR="00835EEC" w:rsidRPr="00DC22A6" w:rsidRDefault="00835EEC" w:rsidP="002E193A">
      <w:pPr>
        <w:ind w:left="2160" w:hanging="2160"/>
      </w:pPr>
      <w:r w:rsidRPr="00DC22A6">
        <w:rPr>
          <w:b/>
        </w:rPr>
        <w:t xml:space="preserve">Tuesday afternoon, July 10 </w:t>
      </w:r>
      <w:r w:rsidRPr="00DC22A6">
        <w:t>(session chair:</w:t>
      </w:r>
      <w:r>
        <w:t xml:space="preserve"> Scott Reid</w:t>
      </w:r>
      <w:r w:rsidRPr="00DC22A6">
        <w:t>)</w:t>
      </w:r>
    </w:p>
    <w:p w:rsidR="00835EEC" w:rsidRPr="00DC22A6" w:rsidRDefault="00835EEC" w:rsidP="002E193A"/>
    <w:p w:rsidR="00835EEC" w:rsidRPr="00DC22A6" w:rsidRDefault="00835EEC" w:rsidP="002E193A">
      <w:pPr>
        <w:ind w:left="2160" w:hanging="2160"/>
        <w:rPr>
          <w:i/>
        </w:rPr>
      </w:pPr>
      <w:r w:rsidRPr="00DC22A6">
        <w:t>1:30-2:15</w:t>
      </w:r>
      <w:r w:rsidRPr="00DC22A6">
        <w:tab/>
      </w:r>
      <w:r>
        <w:t>John Stanton, “</w:t>
      </w:r>
      <w:r w:rsidRPr="00770C3B">
        <w:t>Semiclassical Transition State Theory and Tunneling in HOCO</w:t>
      </w:r>
      <w:r>
        <w:t>”</w:t>
      </w: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  <w:rPr>
          <w:i/>
        </w:rPr>
      </w:pPr>
      <w:r w:rsidRPr="00DC22A6">
        <w:t>2:15-3:00</w:t>
      </w:r>
      <w:r w:rsidRPr="00DC22A6">
        <w:tab/>
      </w:r>
      <w:r>
        <w:t>Bob Continetti, “</w:t>
      </w:r>
      <w:r w:rsidRPr="00DC22A6">
        <w:t>Studies of the dissociation dynamics of transient species using coincidence techniques, fast beams and ion traps</w:t>
      </w:r>
      <w:r>
        <w:t>”</w:t>
      </w:r>
    </w:p>
    <w:p w:rsidR="00835EEC" w:rsidRPr="00DC22A6" w:rsidRDefault="00835EEC" w:rsidP="002E193A">
      <w:pPr>
        <w:rPr>
          <w:rFonts w:ascii="Times" w:hAnsi="Times"/>
        </w:rPr>
      </w:pPr>
    </w:p>
    <w:p w:rsidR="00835EEC" w:rsidRPr="00DC22A6" w:rsidRDefault="00835EEC" w:rsidP="002E193A">
      <w:pPr>
        <w:ind w:left="2160" w:hanging="2160"/>
        <w:rPr>
          <w:rFonts w:ascii="Times" w:hAnsi="Times"/>
        </w:rPr>
      </w:pPr>
      <w:r w:rsidRPr="00DC22A6">
        <w:rPr>
          <w:rFonts w:ascii="Times" w:hAnsi="Times"/>
        </w:rPr>
        <w:t>3:00-3:45</w:t>
      </w:r>
      <w:r w:rsidRPr="00DC22A6">
        <w:rPr>
          <w:rFonts w:ascii="Times" w:hAnsi="Times"/>
        </w:rPr>
        <w:tab/>
      </w:r>
      <w:r>
        <w:rPr>
          <w:rFonts w:ascii="Times" w:hAnsi="Times"/>
        </w:rPr>
        <w:t>Curt Wittig, “</w:t>
      </w:r>
      <w:r w:rsidRPr="00770C3B">
        <w:rPr>
          <w:rFonts w:ascii="Times" w:hAnsi="Times"/>
        </w:rPr>
        <w:t>Geometric phase from a complementary perspective</w:t>
      </w:r>
      <w:r>
        <w:rPr>
          <w:rFonts w:ascii="Times" w:hAnsi="Times"/>
        </w:rPr>
        <w:t>”</w:t>
      </w:r>
    </w:p>
    <w:p w:rsidR="00835EEC" w:rsidRPr="00DC22A6" w:rsidRDefault="00835EEC" w:rsidP="002E193A">
      <w:pPr>
        <w:ind w:left="2160" w:hanging="2160"/>
        <w:rPr>
          <w:i/>
        </w:rPr>
      </w:pPr>
    </w:p>
    <w:p w:rsidR="00835EEC" w:rsidRPr="00DC22A6" w:rsidRDefault="00835EEC" w:rsidP="002E193A">
      <w:r w:rsidRPr="00DC22A6">
        <w:t>3:45-4:15</w:t>
      </w:r>
      <w:r w:rsidRPr="00DC22A6">
        <w:tab/>
      </w:r>
      <w:r w:rsidRPr="00DC22A6">
        <w:tab/>
        <w:t>Break</w:t>
      </w:r>
    </w:p>
    <w:p w:rsidR="00835EEC" w:rsidRPr="00DC22A6" w:rsidRDefault="00835EEC" w:rsidP="002E193A"/>
    <w:p w:rsidR="00835EEC" w:rsidRPr="00DC22A6" w:rsidRDefault="00835EEC" w:rsidP="002E193A">
      <w:pPr>
        <w:ind w:left="2160" w:hanging="2160"/>
        <w:rPr>
          <w:i/>
        </w:rPr>
      </w:pPr>
      <w:r w:rsidRPr="00DC22A6">
        <w:t>4:15-5:00</w:t>
      </w:r>
      <w:r w:rsidRPr="00DC22A6">
        <w:tab/>
      </w:r>
      <w:r>
        <w:t>Tim Schmidt, “</w:t>
      </w:r>
      <w:r w:rsidRPr="00770C3B">
        <w:t>The Phenalenyl Radical: A Jahn-Teller-Herzberg-Teller D</w:t>
      </w:r>
      <w:r w:rsidRPr="00770C3B">
        <w:rPr>
          <w:vertAlign w:val="subscript"/>
        </w:rPr>
        <w:t>3h</w:t>
      </w:r>
      <w:r w:rsidRPr="00770C3B">
        <w:t xml:space="preserve"> PAH</w:t>
      </w:r>
      <w:r>
        <w:t>”</w:t>
      </w:r>
    </w:p>
    <w:p w:rsidR="00835EEC" w:rsidRPr="00DC22A6" w:rsidRDefault="00835EEC" w:rsidP="002E193A"/>
    <w:p w:rsidR="00835EEC" w:rsidRPr="00DC22A6" w:rsidRDefault="00835EEC" w:rsidP="002E193A">
      <w:pPr>
        <w:rPr>
          <w:rFonts w:ascii="Times" w:hAnsi="Times"/>
          <w:i/>
        </w:rPr>
      </w:pPr>
      <w:r w:rsidRPr="00DC22A6">
        <w:t>5:00-5:45</w:t>
      </w:r>
      <w:r w:rsidRPr="00DC22A6">
        <w:tab/>
      </w:r>
      <w:r w:rsidRPr="00DC22A6">
        <w:tab/>
      </w:r>
      <w:r>
        <w:t>Amy Mullin, TBA</w:t>
      </w:r>
    </w:p>
    <w:p w:rsidR="00835EEC" w:rsidRPr="00DC22A6" w:rsidRDefault="00835EEC" w:rsidP="002E193A">
      <w:pPr>
        <w:ind w:left="2160" w:hanging="2160"/>
        <w:rPr>
          <w:rFonts w:ascii="Times" w:hAnsi="Times"/>
          <w:i/>
        </w:rPr>
      </w:pPr>
    </w:p>
    <w:p w:rsidR="00835EEC" w:rsidRPr="00DC22A6" w:rsidRDefault="00835EEC" w:rsidP="002E193A">
      <w:pPr>
        <w:ind w:left="2160" w:hanging="2160"/>
      </w:pPr>
      <w:r w:rsidRPr="00DC22A6">
        <w:t>6:00 - 7:15</w:t>
      </w:r>
      <w:r w:rsidRPr="00DC22A6">
        <w:tab/>
        <w:t>Town Talk at the Palm Theatre</w:t>
      </w:r>
    </w:p>
    <w:p w:rsidR="00835EEC" w:rsidRPr="00DC22A6" w:rsidRDefault="00835EEC" w:rsidP="00770C3B">
      <w:pPr>
        <w:ind w:left="2160"/>
      </w:pPr>
      <w:r w:rsidRPr="00DC22A6">
        <w:rPr>
          <w:b/>
        </w:rPr>
        <w:t>Automobiles: Racing to the future</w:t>
      </w:r>
      <w:r w:rsidRPr="00DC22A6">
        <w:t xml:space="preserve">, by Brad Jaeger, VP of Engineering and Operations, Edison2, X-Prize Winners </w:t>
      </w:r>
    </w:p>
    <w:p w:rsidR="00835EEC" w:rsidRPr="00DC22A6" w:rsidRDefault="00835EEC" w:rsidP="00770C3B">
      <w:pPr>
        <w:ind w:left="2160"/>
      </w:pPr>
      <w:r w:rsidRPr="00DC22A6">
        <w:rPr>
          <w:b/>
        </w:rPr>
        <w:t>Electric Cars: The good, the bad, and the misleading</w:t>
      </w:r>
      <w:r w:rsidRPr="00DC22A6">
        <w:t xml:space="preserve">, by David Brown, Chief Operating Officer, Edison2, X-Prize Winners </w:t>
      </w: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</w:pPr>
      <w:r w:rsidRPr="00DC22A6">
        <w:rPr>
          <w:b/>
        </w:rPr>
        <w:t xml:space="preserve">Wednesday afternoon, July </w:t>
      </w:r>
      <w:r>
        <w:rPr>
          <w:b/>
        </w:rPr>
        <w:t xml:space="preserve">11 </w:t>
      </w:r>
      <w:r>
        <w:t>(Session Chair: Mike Heaven)</w:t>
      </w: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  <w:rPr>
          <w:i/>
        </w:rPr>
      </w:pPr>
      <w:r w:rsidRPr="00DC22A6">
        <w:t>1:00-1:45</w:t>
      </w:r>
      <w:r w:rsidRPr="00DC22A6">
        <w:tab/>
      </w:r>
      <w:r>
        <w:t>Terry Miller, “</w:t>
      </w:r>
      <w:r w:rsidRPr="00770C3B">
        <w:t>Recent experimental investigations of degenerate and near degenerate electronic states</w:t>
      </w:r>
      <w:r>
        <w:t>”</w:t>
      </w:r>
    </w:p>
    <w:p w:rsidR="00835EEC" w:rsidRPr="00DC22A6" w:rsidRDefault="00835EEC" w:rsidP="002E193A">
      <w:pPr>
        <w:ind w:left="2160" w:hanging="2160"/>
        <w:rPr>
          <w:i/>
        </w:rPr>
      </w:pPr>
    </w:p>
    <w:p w:rsidR="00835EEC" w:rsidRPr="00DC22A6" w:rsidRDefault="00835EEC" w:rsidP="002E193A">
      <w:pPr>
        <w:ind w:left="2160" w:hanging="2160"/>
        <w:rPr>
          <w:i/>
        </w:rPr>
      </w:pPr>
      <w:r w:rsidRPr="00DC22A6">
        <w:t>1:45-2:30</w:t>
      </w:r>
      <w:r w:rsidRPr="00DC22A6">
        <w:tab/>
      </w:r>
      <w:r>
        <w:t>Spiridoula Matsika, “</w:t>
      </w:r>
      <w:r w:rsidRPr="00DC22A6">
        <w:t>Theoretical developments for studying excited states and their potential energy surfaces</w:t>
      </w:r>
      <w:r>
        <w:t>”</w:t>
      </w: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  <w:rPr>
          <w:rFonts w:ascii="Times" w:hAnsi="Times"/>
        </w:rPr>
      </w:pPr>
      <w:r w:rsidRPr="00DC22A6">
        <w:t>2:30-3:15</w:t>
      </w:r>
      <w:r w:rsidRPr="00DC22A6">
        <w:tab/>
      </w:r>
      <w:r>
        <w:t>Henning Meyer, “</w:t>
      </w:r>
      <w:r w:rsidRPr="00770C3B">
        <w:t>The A-state dissociation continuum of complexes NO-X and their near IR spectrum: A new perspective</w:t>
      </w:r>
      <w:r>
        <w:t>”</w:t>
      </w: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</w:pPr>
      <w:r w:rsidRPr="00DC22A6">
        <w:t>3:15-3:45</w:t>
      </w:r>
      <w:r w:rsidRPr="00DC22A6">
        <w:tab/>
        <w:t>Break</w:t>
      </w: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</w:pPr>
      <w:r w:rsidRPr="00DC22A6">
        <w:t>3:45-4:30</w:t>
      </w:r>
      <w:r w:rsidRPr="00DC22A6">
        <w:tab/>
      </w:r>
      <w:r>
        <w:t>Ken McKendrick, “</w:t>
      </w:r>
      <w:r w:rsidRPr="00DC22A6">
        <w:t>Multi-surface effec</w:t>
      </w:r>
      <w:r>
        <w:t>ts in the reaction O(</w:t>
      </w:r>
      <w:r w:rsidRPr="00DC22A6">
        <w:rPr>
          <w:vertAlign w:val="superscript"/>
        </w:rPr>
        <w:t>3</w:t>
      </w:r>
      <w:r>
        <w:t>P) + D</w:t>
      </w:r>
      <w:r w:rsidRPr="00DC22A6">
        <w:rPr>
          <w:vertAlign w:val="subscript"/>
        </w:rPr>
        <w:t>2</w:t>
      </w:r>
      <w:r>
        <w:t xml:space="preserve"> </w:t>
      </w:r>
      <w:r>
        <w:sym w:font="Wingdings" w:char="F0E0"/>
      </w:r>
      <w:r w:rsidRPr="00DC22A6">
        <w:t xml:space="preserve"> OD + D</w:t>
      </w:r>
      <w:r>
        <w:t>”</w:t>
      </w:r>
    </w:p>
    <w:p w:rsidR="00835EEC" w:rsidRPr="00DC22A6" w:rsidRDefault="00835EEC" w:rsidP="002E193A"/>
    <w:p w:rsidR="00835EEC" w:rsidRPr="00DC22A6" w:rsidRDefault="00835EEC" w:rsidP="002E193A">
      <w:pPr>
        <w:ind w:left="2160" w:hanging="2160"/>
        <w:rPr>
          <w:i/>
        </w:rPr>
      </w:pPr>
      <w:r w:rsidRPr="00DC22A6">
        <w:t>4:30-5:15</w:t>
      </w:r>
      <w:r w:rsidRPr="00DC22A6">
        <w:tab/>
      </w:r>
      <w:r>
        <w:t>Joe Francisco, TBA</w:t>
      </w:r>
    </w:p>
    <w:p w:rsidR="00835EEC" w:rsidRPr="00DC22A6" w:rsidRDefault="00835EEC" w:rsidP="002E193A">
      <w:pPr>
        <w:ind w:left="2160"/>
        <w:rPr>
          <w:i/>
        </w:rPr>
      </w:pPr>
    </w:p>
    <w:p w:rsidR="00835EEC" w:rsidRPr="00DC22A6" w:rsidRDefault="00835EEC" w:rsidP="002E193A">
      <w:pPr>
        <w:ind w:left="2160"/>
      </w:pPr>
    </w:p>
    <w:p w:rsidR="00835EEC" w:rsidRPr="00DC22A6" w:rsidRDefault="00835EEC" w:rsidP="002E193A">
      <w:pPr>
        <w:ind w:left="2160" w:hanging="2160"/>
      </w:pPr>
      <w:r w:rsidRPr="00DC22A6">
        <w:rPr>
          <w:b/>
        </w:rPr>
        <w:t xml:space="preserve">Wednesday evening, July 11 </w:t>
      </w:r>
      <w:r>
        <w:t>(Session Chair: Ryan Steele)</w:t>
      </w:r>
    </w:p>
    <w:p w:rsidR="00835EEC" w:rsidRPr="00DC22A6" w:rsidRDefault="00835EEC" w:rsidP="002E193A">
      <w:pPr>
        <w:ind w:left="2160" w:hanging="2160"/>
        <w:rPr>
          <w:b/>
        </w:rPr>
      </w:pPr>
    </w:p>
    <w:p w:rsidR="00835EEC" w:rsidRPr="00DC22A6" w:rsidRDefault="00835EEC" w:rsidP="002E193A">
      <w:pPr>
        <w:ind w:left="2160" w:hanging="2160"/>
      </w:pPr>
      <w:r w:rsidRPr="00DC22A6">
        <w:t>7:00-7:45</w:t>
      </w:r>
      <w:r w:rsidRPr="00DC22A6">
        <w:tab/>
      </w:r>
      <w:r>
        <w:t>Mike Heaven, TBA</w:t>
      </w: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</w:pPr>
      <w:r w:rsidRPr="00DC22A6">
        <w:t>7:45-8:30</w:t>
      </w:r>
      <w:r w:rsidRPr="00DC22A6">
        <w:tab/>
      </w:r>
      <w:r>
        <w:t>Millard Alexander, TBA</w:t>
      </w: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</w:pPr>
      <w:r w:rsidRPr="00DC22A6">
        <w:rPr>
          <w:b/>
        </w:rPr>
        <w:t>Thursday afternoon, July 12</w:t>
      </w:r>
      <w:r>
        <w:rPr>
          <w:b/>
        </w:rPr>
        <w:t xml:space="preserve"> </w:t>
      </w:r>
      <w:r>
        <w:t>(Session Chair: Richard Dawes)</w:t>
      </w: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  <w:rPr>
          <w:i/>
        </w:rPr>
      </w:pPr>
      <w:r w:rsidRPr="00DC22A6">
        <w:t>1:00-1:45</w:t>
      </w:r>
      <w:r w:rsidRPr="00DC22A6">
        <w:tab/>
      </w:r>
      <w:r>
        <w:t>Jingsong Zhang, “</w:t>
      </w:r>
      <w:r w:rsidRPr="00770C3B">
        <w:t>Non-adiabatic dynamics in photodissociation of open-shell species</w:t>
      </w:r>
      <w:r>
        <w:t>”</w:t>
      </w:r>
    </w:p>
    <w:p w:rsidR="00835EEC" w:rsidRPr="00DC22A6" w:rsidRDefault="00835EEC" w:rsidP="002E193A">
      <w:pPr>
        <w:ind w:left="2160" w:hanging="2160"/>
        <w:rPr>
          <w:i/>
        </w:rPr>
      </w:pPr>
    </w:p>
    <w:p w:rsidR="00835EEC" w:rsidRPr="00DC22A6" w:rsidRDefault="00835EEC" w:rsidP="002E193A">
      <w:pPr>
        <w:ind w:left="2160" w:hanging="2160"/>
      </w:pPr>
      <w:r w:rsidRPr="00DC22A6">
        <w:t>1:45-2:30</w:t>
      </w:r>
      <w:r w:rsidRPr="00DC22A6">
        <w:tab/>
      </w:r>
      <w:r>
        <w:t>Ryan Steele, “</w:t>
      </w:r>
      <w:r w:rsidRPr="00770C3B">
        <w:t>Hole migration in oxidized water</w:t>
      </w:r>
      <w:r>
        <w:t>”</w:t>
      </w:r>
    </w:p>
    <w:p w:rsidR="00835EEC" w:rsidRPr="00DC22A6" w:rsidRDefault="00835EEC" w:rsidP="002E193A"/>
    <w:p w:rsidR="00835EEC" w:rsidRPr="00DC22A6" w:rsidRDefault="00835EEC" w:rsidP="002E193A">
      <w:pPr>
        <w:ind w:left="2160" w:hanging="2160"/>
      </w:pPr>
      <w:r w:rsidRPr="00DC22A6">
        <w:t>2:30-3:00</w:t>
      </w:r>
      <w:r w:rsidRPr="00DC22A6">
        <w:tab/>
        <w:t>Break</w:t>
      </w:r>
    </w:p>
    <w:p w:rsidR="00835EEC" w:rsidRPr="00DC22A6" w:rsidRDefault="00835EEC" w:rsidP="002E193A">
      <w:pPr>
        <w:ind w:left="2160" w:hanging="2160"/>
      </w:pPr>
    </w:p>
    <w:p w:rsidR="00835EEC" w:rsidRDefault="00835EEC" w:rsidP="002E193A">
      <w:pPr>
        <w:ind w:left="2160" w:hanging="2160"/>
      </w:pPr>
      <w:r w:rsidRPr="00DC22A6">
        <w:t>3:00-3:45</w:t>
      </w:r>
      <w:r w:rsidRPr="00DC22A6">
        <w:tab/>
      </w:r>
      <w:r>
        <w:t>Grant Ritchie, “</w:t>
      </w:r>
      <w:r w:rsidRPr="001067D9">
        <w:t>Coherent spectroscopy with quantum cascade lasers</w:t>
      </w:r>
      <w:r>
        <w:t>”</w:t>
      </w: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  <w:rPr>
          <w:rFonts w:ascii="Times" w:hAnsi="Times"/>
          <w:vertAlign w:val="superscript"/>
        </w:rPr>
      </w:pPr>
      <w:r w:rsidRPr="00DC22A6">
        <w:t>3:45-4:30</w:t>
      </w:r>
      <w:r w:rsidRPr="00DC22A6">
        <w:tab/>
      </w:r>
      <w:r>
        <w:t>Andrew Orr-Ewing, “</w:t>
      </w:r>
      <w:r w:rsidRPr="00770C3B">
        <w:t>Non-adiabatic dynamics in the Cl + CH</w:t>
      </w:r>
      <w:r w:rsidRPr="00770C3B">
        <w:rPr>
          <w:vertAlign w:val="subscript"/>
        </w:rPr>
        <w:t>4</w:t>
      </w:r>
      <w:r w:rsidRPr="00770C3B">
        <w:t xml:space="preserve"> </w:t>
      </w:r>
      <w:r>
        <w:sym w:font="Wingdings" w:char="F0DF"/>
      </w:r>
      <w:r>
        <w:sym w:font="Wingdings" w:char="F0E0"/>
      </w:r>
      <w:r w:rsidRPr="00770C3B">
        <w:t xml:space="preserve"> HCl + CH</w:t>
      </w:r>
      <w:r w:rsidRPr="00770C3B">
        <w:rPr>
          <w:vertAlign w:val="subscript"/>
        </w:rPr>
        <w:t>3</w:t>
      </w:r>
      <w:r w:rsidRPr="00770C3B">
        <w:t xml:space="preserve"> reaction</w:t>
      </w:r>
      <w:r>
        <w:t>”</w:t>
      </w:r>
    </w:p>
    <w:p w:rsidR="00835EEC" w:rsidRPr="00DC22A6" w:rsidRDefault="00835EEC" w:rsidP="002E193A">
      <w:pPr>
        <w:rPr>
          <w:rFonts w:ascii="Times" w:hAnsi="Times"/>
        </w:rPr>
      </w:pPr>
    </w:p>
    <w:p w:rsidR="00835EEC" w:rsidRPr="00DC22A6" w:rsidRDefault="00835EEC" w:rsidP="002E193A">
      <w:pPr>
        <w:rPr>
          <w:rFonts w:ascii="Times" w:hAnsi="Times"/>
        </w:rPr>
      </w:pPr>
      <w:r w:rsidRPr="00DC22A6">
        <w:rPr>
          <w:rFonts w:ascii="Times" w:hAnsi="Times"/>
        </w:rPr>
        <w:t>4:30-5:15</w:t>
      </w:r>
      <w:r>
        <w:rPr>
          <w:rFonts w:ascii="Times" w:hAnsi="Times"/>
        </w:rPr>
        <w:tab/>
      </w:r>
      <w:r>
        <w:rPr>
          <w:rFonts w:ascii="Times" w:hAnsi="Times"/>
        </w:rPr>
        <w:tab/>
        <w:t>Mitchio Okumura, TBA</w:t>
      </w:r>
    </w:p>
    <w:p w:rsidR="00835EEC" w:rsidRPr="00DC22A6" w:rsidRDefault="00835EEC" w:rsidP="002E193A">
      <w:pPr>
        <w:rPr>
          <w:rFonts w:ascii="Times" w:hAnsi="Times"/>
        </w:rPr>
      </w:pPr>
    </w:p>
    <w:p w:rsidR="00835EEC" w:rsidRPr="00DC22A6" w:rsidRDefault="00835EEC" w:rsidP="002E193A">
      <w:pPr>
        <w:rPr>
          <w:rFonts w:ascii="Times" w:hAnsi="Times"/>
        </w:rPr>
      </w:pPr>
      <w:r w:rsidRPr="00DC22A6">
        <w:rPr>
          <w:rFonts w:ascii="Times" w:hAnsi="Times"/>
        </w:rPr>
        <w:t>6:00 -</w:t>
      </w:r>
      <w:r w:rsidRPr="00DC22A6">
        <w:rPr>
          <w:rFonts w:ascii="Times" w:hAnsi="Times"/>
        </w:rPr>
        <w:tab/>
      </w:r>
      <w:r w:rsidRPr="00DC22A6">
        <w:rPr>
          <w:rFonts w:ascii="Times" w:hAnsi="Times"/>
        </w:rPr>
        <w:tab/>
      </w:r>
      <w:r w:rsidRPr="00DC22A6">
        <w:rPr>
          <w:rFonts w:ascii="Times" w:hAnsi="Times"/>
        </w:rPr>
        <w:tab/>
        <w:t xml:space="preserve">Picnic/barbeque, family members and other TSRC guests welcome </w:t>
      </w:r>
      <w:r w:rsidRPr="00DC22A6">
        <w:rPr>
          <w:rFonts w:ascii="Times" w:hAnsi="Times"/>
        </w:rPr>
        <w:tab/>
      </w:r>
      <w:r w:rsidRPr="00DC22A6">
        <w:rPr>
          <w:rFonts w:ascii="Times" w:hAnsi="Times"/>
        </w:rPr>
        <w:tab/>
      </w:r>
      <w:r w:rsidRPr="00DC22A6">
        <w:rPr>
          <w:rFonts w:ascii="Times" w:hAnsi="Times"/>
        </w:rPr>
        <w:tab/>
        <w:t xml:space="preserve">free of charge </w:t>
      </w:r>
    </w:p>
    <w:p w:rsidR="00835EEC" w:rsidRPr="00DC22A6" w:rsidRDefault="00835EEC" w:rsidP="002E193A">
      <w:pPr>
        <w:ind w:left="1440" w:firstLine="720"/>
      </w:pPr>
    </w:p>
    <w:p w:rsidR="00835EEC" w:rsidRPr="00DC22A6" w:rsidRDefault="00835EEC" w:rsidP="002E193A">
      <w:pPr>
        <w:ind w:left="2160" w:hanging="2160"/>
      </w:pPr>
      <w:r w:rsidRPr="00DC22A6">
        <w:rPr>
          <w:b/>
        </w:rPr>
        <w:t>Friday morning, July 13</w:t>
      </w:r>
      <w:r>
        <w:t xml:space="preserve"> (Session Chair Anne McCoy</w:t>
      </w:r>
      <w:bookmarkStart w:id="0" w:name="_GoBack"/>
      <w:bookmarkEnd w:id="0"/>
      <w:r>
        <w:t>)</w:t>
      </w: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</w:pPr>
      <w:r w:rsidRPr="00DC22A6">
        <w:t xml:space="preserve">7:30-8:15  </w:t>
      </w:r>
      <w:r w:rsidRPr="00DC22A6">
        <w:tab/>
        <w:t>TSRC Catered Breakfast at the meeting site</w:t>
      </w: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</w:pPr>
      <w:r w:rsidRPr="00DC22A6">
        <w:t>8:30-9:15</w:t>
      </w:r>
      <w:r w:rsidRPr="00DC22A6">
        <w:tab/>
      </w:r>
      <w:r>
        <w:t>Anna Krylov, TBA</w:t>
      </w: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  <w:rPr>
          <w:i/>
        </w:rPr>
      </w:pPr>
      <w:r w:rsidRPr="00DC22A6">
        <w:t>9:15-10:00</w:t>
      </w:r>
      <w:r w:rsidRPr="00DC22A6">
        <w:tab/>
      </w:r>
      <w:r>
        <w:t>Tim Steimle, “</w:t>
      </w:r>
      <w:r w:rsidRPr="00770C3B">
        <w:t>Life at the Bottom of the Periodic Table: studies of Ir, Pt, and Au containing molecules</w:t>
      </w:r>
      <w:r>
        <w:t>”</w:t>
      </w:r>
    </w:p>
    <w:p w:rsidR="00835EEC" w:rsidRPr="00DC22A6" w:rsidRDefault="00835EEC" w:rsidP="002E193A">
      <w:pPr>
        <w:rPr>
          <w:i/>
        </w:rPr>
      </w:pPr>
    </w:p>
    <w:p w:rsidR="00835EEC" w:rsidRPr="00DC22A6" w:rsidRDefault="00835EEC" w:rsidP="002E193A">
      <w:r w:rsidRPr="00DC22A6">
        <w:t>10:00-10:30</w:t>
      </w:r>
      <w:r w:rsidRPr="00DC22A6">
        <w:tab/>
      </w:r>
      <w:r w:rsidRPr="00DC22A6">
        <w:tab/>
        <w:t>Break</w:t>
      </w: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</w:pPr>
      <w:r w:rsidRPr="00DC22A6">
        <w:t>10:30-11:15</w:t>
      </w:r>
      <w:r w:rsidRPr="00DC22A6">
        <w:tab/>
      </w:r>
      <w:r>
        <w:t>Trevor Sears, “Unusual photolysis in S</w:t>
      </w:r>
      <w:r w:rsidRPr="00DC22A6">
        <w:rPr>
          <w:vertAlign w:val="subscript"/>
        </w:rPr>
        <w:t>1</w:t>
      </w:r>
      <w:r>
        <w:t xml:space="preserve"> phenylacetate”</w:t>
      </w:r>
    </w:p>
    <w:p w:rsidR="00835EEC" w:rsidRPr="00DC22A6" w:rsidRDefault="00835EEC" w:rsidP="002E193A">
      <w:pPr>
        <w:ind w:left="2160" w:hanging="2160"/>
      </w:pPr>
    </w:p>
    <w:p w:rsidR="00835EEC" w:rsidRPr="00DC22A6" w:rsidRDefault="00835EEC" w:rsidP="002E193A">
      <w:pPr>
        <w:ind w:left="2160" w:hanging="2160"/>
      </w:pPr>
      <w:r w:rsidRPr="00DC22A6">
        <w:t>11:15-12:00</w:t>
      </w:r>
      <w:r w:rsidRPr="00DC22A6">
        <w:tab/>
      </w:r>
      <w:r>
        <w:t>Scott Reid, “</w:t>
      </w:r>
      <w:r w:rsidRPr="00770C3B">
        <w:t>Towards a global picture of spin-orbit coupling in the halocarbenes</w:t>
      </w:r>
      <w:r>
        <w:t>”</w:t>
      </w:r>
    </w:p>
    <w:p w:rsidR="00835EEC" w:rsidRPr="00DC22A6" w:rsidRDefault="00835EEC" w:rsidP="002E193A">
      <w:pPr>
        <w:ind w:left="2160"/>
      </w:pPr>
    </w:p>
    <w:sectPr w:rsidR="00835EEC" w:rsidRPr="00DC22A6" w:rsidSect="002E193A"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EC" w:rsidRDefault="00835EEC">
      <w:r>
        <w:separator/>
      </w:r>
    </w:p>
  </w:endnote>
  <w:endnote w:type="continuationSeparator" w:id="0">
    <w:p w:rsidR="00835EEC" w:rsidRDefault="00835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EC" w:rsidRDefault="00835EEC">
      <w:r>
        <w:separator/>
      </w:r>
    </w:p>
  </w:footnote>
  <w:footnote w:type="continuationSeparator" w:id="0">
    <w:p w:rsidR="00835EEC" w:rsidRDefault="00835EE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4EAF1D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C27"/>
    <w:rsid w:val="001067D9"/>
    <w:rsid w:val="002E0041"/>
    <w:rsid w:val="002E193A"/>
    <w:rsid w:val="00770C3B"/>
    <w:rsid w:val="00835EEC"/>
    <w:rsid w:val="00896C27"/>
    <w:rsid w:val="00B137CD"/>
    <w:rsid w:val="00B52F9C"/>
    <w:rsid w:val="00D22057"/>
    <w:rsid w:val="00DC22A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5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FD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FD0"/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2809</Characters>
  <Application>Microsoft Macintosh Word</Application>
  <DocSecurity>0</DocSecurity>
  <Lines>0</Lines>
  <Paragraphs>0</Paragraphs>
  <ScaleCrop>false</ScaleCrop>
  <Company>Emory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morning</dc:title>
  <dc:subject/>
  <dc:creator>Michael Heaven</dc:creator>
  <cp:keywords/>
  <cp:lastModifiedBy>Nana Naisbitt</cp:lastModifiedBy>
  <cp:revision>2</cp:revision>
  <dcterms:created xsi:type="dcterms:W3CDTF">2012-07-01T18:05:00Z</dcterms:created>
  <dcterms:modified xsi:type="dcterms:W3CDTF">2012-07-01T18:05:00Z</dcterms:modified>
</cp:coreProperties>
</file>